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附件4</w:t>
      </w:r>
    </w:p>
    <w:p>
      <w:pPr>
        <w:spacing w:line="610" w:lineRule="exact"/>
        <w:jc w:val="center"/>
        <w:rPr>
          <w:rFonts w:hint="eastAsia" w:ascii="黑体" w:hAnsi="黑体" w:eastAsia="黑体" w:cs="仿宋_GB2312"/>
          <w:szCs w:val="32"/>
        </w:rPr>
      </w:pPr>
      <w:r>
        <w:rPr>
          <w:rFonts w:hint="eastAsia" w:ascii="方正小标宋简体" w:hAnsi="Calibri" w:eastAsia="方正小标宋简体"/>
          <w:color w:val="000000"/>
          <w:sz w:val="36"/>
          <w:szCs w:val="36"/>
        </w:rPr>
        <w:t>宁夏0-6岁残疾儿童康复救助协议（模版）</w:t>
      </w:r>
    </w:p>
    <w:tbl>
      <w:tblPr>
        <w:tblStyle w:val="3"/>
        <w:tblpPr w:leftFromText="180" w:rightFromText="180" w:vertAnchor="text" w:tblpY="1"/>
        <w:tblOverlap w:val="never"/>
        <w:tblW w:w="880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945"/>
        <w:gridCol w:w="840"/>
        <w:gridCol w:w="630"/>
        <w:gridCol w:w="630"/>
        <w:gridCol w:w="960"/>
        <w:gridCol w:w="1620"/>
        <w:gridCol w:w="810"/>
        <w:gridCol w:w="11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儿童姓名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残疾  类别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残疾（身份）证号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甲方：         康复机构名称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法人姓名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机构地址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联系   电话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乙方：         监护人姓名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联系   电话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家庭地址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与儿童关系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甲方责任与     义务：</w:t>
            </w:r>
          </w:p>
        </w:tc>
        <w:tc>
          <w:tcPr>
            <w:tcW w:w="75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1.根据定点康复机构建设标准的要求，保证训练场所，教学设备的完善，建立健全安全规章制度，确保受助对象的人身安全，杜绝一切事故的发生。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5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2.为孩子提供儿童康复训练时间为一学年(10个月)、每天训练6课时(每课时30分钟)，其中每天要安排单训课和感统课至少各一节的康复服务项目。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5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3.要建立健全受助对象的康复训练档案，内容包括全年康复计划、康复记录、康复小结以及康复前期、中期、后期的评估，保质保量做好受助对象的康复训练。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5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4.保证乙方每年参加残疾儿童家长培训班不少于四次，让家长了解残疾儿童身心发展的基本特点和康复训练基本原则，掌握康复的基本知识和方法。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5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（可根据机构和监护人实际情况增加协议内容）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乙方责任与     义务：</w:t>
            </w:r>
          </w:p>
        </w:tc>
        <w:tc>
          <w:tcPr>
            <w:tcW w:w="75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1.向甲方提供《宁夏残疾儿童康复救助项目申请审批表》《宁夏0－6岁残疾儿童康复训练转介单》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5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2.应定期送受助对象到甲方康复机构参加康复训练，并自觉遵守甲方有关规章制度，服从甲方人员管理。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5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3.对受助对象的身体状况、精神状况、特殊疾病、特异行为及其它特殊情况，应如实告知甲方，在甲方遇到乙方的受助对象发生临时病情变化时，应及时送往医院抢救，乙方接到通知后须第一时间赶往现场处理。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5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4.积极参加甲方组织的残疾儿童家长培训班，学习掌握康复知识和康复技能。做好家庭康复训练。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5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（可根据机构和监护人实际情况增加协议内容）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1"/>
                <w:szCs w:val="21"/>
                <w:lang w:bidi="ar"/>
              </w:rPr>
              <w:t>康复训练   期限:</w:t>
            </w:r>
          </w:p>
        </w:tc>
        <w:tc>
          <w:tcPr>
            <w:tcW w:w="75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自     年 月 日起至     年 月 日止。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430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甲方法人代表签字（盖章）：</w:t>
            </w:r>
          </w:p>
        </w:tc>
        <w:tc>
          <w:tcPr>
            <w:tcW w:w="450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乙方监护人签字（盖章）：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4309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年   月   日</w:t>
            </w:r>
          </w:p>
        </w:tc>
        <w:tc>
          <w:tcPr>
            <w:tcW w:w="450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年   月   日</w:t>
            </w:r>
          </w:p>
        </w:tc>
      </w:tr>
    </w:tbl>
    <w:p>
      <w:pPr>
        <w:spacing w:line="320" w:lineRule="exact"/>
        <w:rPr>
          <w:rFonts w:hint="eastAsia" w:ascii="仿宋_GB2312" w:hAnsi="仿宋_GB2312" w:cs="仿宋_GB2312"/>
          <w:sz w:val="22"/>
        </w:rPr>
      </w:pPr>
      <w:r>
        <w:rPr>
          <w:rFonts w:hint="eastAsia" w:ascii="仿宋_GB2312" w:hAnsi="仿宋_GB2312" w:cs="仿宋_GB2312"/>
          <w:sz w:val="22"/>
        </w:rPr>
        <w:t>备注：协议双方盖章签字后生效，一式叁份，甲方、乙方各一份，残联报备一份。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850" w:h="16783"/>
      <w:pgMar w:top="1985" w:right="1588" w:bottom="2098" w:left="1474" w:header="1814" w:footer="1814" w:gutter="0"/>
      <w:cols w:space="720" w:num="1"/>
      <w:docGrid w:type="linesAndChars" w:linePitch="577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6350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-111760</wp:posOffset>
              </wp:positionV>
              <wp:extent cx="868680" cy="2203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8680" cy="220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8pt;height:17.35pt;width:68.4pt;mso-position-horizontal:outside;mso-position-horizontal-relative:margin;z-index:251660288;mso-width-relative:page;mso-height-relative:page;" filled="f" stroked="f" coordsize="21600,21600" o:gfxdata="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iyRmDWAAAABwEAAA8A&#10;AAAAAAAAAQAgAAAAIgAAAGRycy9kb3ducmV2LnhtbFBLAQIUABQAAAAIAIdO4kBvI09bGQIAABUE&#10;AAAOAAAAAAAAAAEAIAAAACUBAABkcnMvZTJvRG9jLnhtbFBLBQYAAAAABgAGAFkBAACwBQAAAAA=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23495</wp:posOffset>
              </wp:positionV>
              <wp:extent cx="902970" cy="2933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8980" cy="2933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eastAsia="宋体"/>
                              <w:sz w:val="28"/>
                              <w:szCs w:val="28"/>
                            </w:rPr>
                            <w:t>— 13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85pt;height:23.1pt;width:71.1pt;mso-position-horizontal:right;mso-position-horizontal-relative:margin;z-index:251661312;mso-width-relative:page;mso-height-relative:page;" filled="f" stroked="f" coordsize="21600,21600" o:gfxdata="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dzjr9dUAAAAFAQAA&#10;DwAAAAAAAAABACAAAAAiAAAAZHJzL2Rvd25yZXYueG1sUEsBAhQAFAAAAAgAh07iQNwSaTYcAgAA&#10;FQQAAA4AAAAAAAAAAQAgAAAAJAEAAGRycy9lMm9Eb2MueG1sUEsFBgAAAAAGAAYAWQEAALIFAAAA&#10;AA==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eastAsia="宋体"/>
                        <w:sz w:val="28"/>
                        <w:szCs w:val="28"/>
                      </w:rPr>
                      <w:t>— 13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97188"/>
    <w:rsid w:val="540971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2020-04-26T02:09:00Z</dcterms:created>
  <dc:creator>Leo</dc:creator>
  <cp:lastModifiedBy>Leo</cp:lastModifiedBy>
  <dcterms:modified xsi:type="dcterms:W3CDTF">2020-04-26T02:09:41Z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