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7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D54E1" w:rsidRPr="008C089F" w:rsidTr="0080153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D54E1" w:rsidRPr="008C089F" w:rsidRDefault="009D54E1" w:rsidP="0080153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t>附件1</w:t>
            </w:r>
          </w:p>
          <w:p w:rsidR="009D54E1" w:rsidRPr="00742BFF" w:rsidRDefault="009D54E1" w:rsidP="0080153F">
            <w:pPr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 w:rsidRPr="00742BFF">
              <w:rPr>
                <w:rFonts w:ascii="宋体" w:hAnsi="宋体" w:hint="eastAsia"/>
                <w:b/>
                <w:sz w:val="44"/>
                <w:szCs w:val="44"/>
              </w:rPr>
              <w:t>“穗宝杯”第二届全国听障朗诵大赛决赛</w:t>
            </w:r>
          </w:p>
          <w:p w:rsidR="009D54E1" w:rsidRPr="00742BFF" w:rsidRDefault="009D54E1" w:rsidP="0080153F">
            <w:pPr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 w:rsidRPr="00742BFF">
              <w:rPr>
                <w:rFonts w:ascii="宋体" w:hAnsi="宋体" w:hint="eastAsia"/>
                <w:b/>
                <w:sz w:val="44"/>
                <w:szCs w:val="44"/>
              </w:rPr>
              <w:t>入围人员名单</w:t>
            </w:r>
          </w:p>
          <w:p w:rsidR="009D54E1" w:rsidRPr="00365368" w:rsidRDefault="009D54E1" w:rsidP="0080153F">
            <w:pPr>
              <w:rPr>
                <w:rFonts w:hint="eastAsia"/>
              </w:rPr>
            </w:pPr>
          </w:p>
          <w:p w:rsidR="009D54E1" w:rsidRDefault="009D54E1" w:rsidP="0080153F">
            <w:pPr>
              <w:jc w:val="center"/>
              <w:rPr>
                <w:rFonts w:ascii="楷体_GB2312" w:eastAsia="楷体_GB2312" w:hint="eastAsia"/>
                <w:b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sz w:val="36"/>
                <w:szCs w:val="36"/>
              </w:rPr>
              <w:t>（一）</w:t>
            </w:r>
            <w:r w:rsidRPr="00365368">
              <w:rPr>
                <w:rFonts w:ascii="楷体_GB2312" w:eastAsia="楷体_GB2312" w:hint="eastAsia"/>
                <w:b/>
                <w:sz w:val="36"/>
                <w:szCs w:val="36"/>
              </w:rPr>
              <w:t>成人组</w:t>
            </w:r>
          </w:p>
          <w:p w:rsidR="009D54E1" w:rsidRPr="00365368" w:rsidRDefault="009D54E1" w:rsidP="0080153F">
            <w:pPr>
              <w:rPr>
                <w:rFonts w:hint="eastAsia"/>
              </w:rPr>
            </w:pPr>
          </w:p>
          <w:tbl>
            <w:tblPr>
              <w:tblW w:w="9351" w:type="dxa"/>
              <w:tblInd w:w="137" w:type="dxa"/>
              <w:tblLook w:val="04A0" w:firstRow="1" w:lastRow="0" w:firstColumn="1" w:lastColumn="0" w:noHBand="0" w:noVBand="1"/>
            </w:tblPr>
            <w:tblGrid>
              <w:gridCol w:w="783"/>
              <w:gridCol w:w="1344"/>
              <w:gridCol w:w="1134"/>
              <w:gridCol w:w="1134"/>
              <w:gridCol w:w="4956"/>
            </w:tblGrid>
            <w:tr w:rsidR="009D54E1" w:rsidRPr="008C089F" w:rsidTr="0080153F">
              <w:trPr>
                <w:trHeight w:val="624"/>
              </w:trPr>
              <w:tc>
                <w:tcPr>
                  <w:tcW w:w="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adjustRightInd w:val="0"/>
                    <w:snapToGrid w:val="0"/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adjustRightInd w:val="0"/>
                    <w:snapToGrid w:val="0"/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地区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adjustRightInd w:val="0"/>
                    <w:snapToGrid w:val="0"/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组别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adjustRightInd w:val="0"/>
                    <w:snapToGrid w:val="0"/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4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adjustRightInd w:val="0"/>
                    <w:snapToGrid w:val="0"/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作品</w:t>
                  </w:r>
                </w:p>
              </w:tc>
            </w:tr>
            <w:tr w:rsidR="009D54E1" w:rsidRPr="008C089F" w:rsidTr="0080153F">
              <w:trPr>
                <w:trHeight w:val="624"/>
              </w:trPr>
              <w:tc>
                <w:tcPr>
                  <w:tcW w:w="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4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甘肃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李毓虎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《美丽中国》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上海市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张  琪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《木兰诗》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河南省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曹青莞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《从今天开始，让我们做一个春天里的人》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四川省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郝  芹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《祖国、母语》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四川省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陈  辉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《起航》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新疆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维吾尔自治区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罗顺君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《我和祖国》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内蒙古</w:t>
                  </w:r>
                </w:p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自治区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刘晓格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《祖国，我亲爱的祖国》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云南省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白锡春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《致橡树》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云南省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关学慧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《聋人的心声》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山西省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郭向华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《一路豪歌壮行色》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黑龙江省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刘  驰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《父亲的心》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山西省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  松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《我的故事我的梦》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上海市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朱文刚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《长城，我心中的歌》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天津市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李宣成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《跟着习总书记的青春脚步前行》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辽宁省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莫曼莉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《再别康桥》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江西省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万常青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《留下明眸看世界》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重庆市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高世兰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《将进酒》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陕西省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杨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</w:t>
                  </w: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萍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《雨巷》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贵州省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陈  欣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《我是一个任性的孩子》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北京市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  健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《十月颂歌——为建国70周年颂歌》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安徽省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孙  扬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《致橡树》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吉林省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吴  岚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《致橡树》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广东省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成人组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程千晔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《致橡树》</w:t>
                  </w:r>
                </w:p>
              </w:tc>
            </w:tr>
          </w:tbl>
          <w:p w:rsidR="009D54E1" w:rsidRPr="00952B0D" w:rsidRDefault="009D54E1" w:rsidP="0080153F">
            <w:pPr>
              <w:rPr>
                <w:rFonts w:hint="eastAsia"/>
              </w:rPr>
            </w:pPr>
          </w:p>
          <w:p w:rsidR="009D54E1" w:rsidRDefault="009D54E1" w:rsidP="0080153F">
            <w:pPr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 w:rsidRPr="00952B0D">
              <w:rPr>
                <w:rFonts w:ascii="楷体_GB2312" w:eastAsia="楷体_GB2312" w:hint="eastAsia"/>
                <w:b/>
                <w:sz w:val="32"/>
                <w:szCs w:val="32"/>
              </w:rPr>
              <w:t>（二）少儿组</w:t>
            </w:r>
          </w:p>
          <w:p w:rsidR="009D54E1" w:rsidRPr="00952B0D" w:rsidRDefault="009D54E1" w:rsidP="0080153F">
            <w:pPr>
              <w:rPr>
                <w:rFonts w:hint="eastAsia"/>
              </w:rPr>
            </w:pPr>
          </w:p>
          <w:tbl>
            <w:tblPr>
              <w:tblW w:w="9351" w:type="dxa"/>
              <w:tblInd w:w="137" w:type="dxa"/>
              <w:tblLook w:val="04A0" w:firstRow="1" w:lastRow="0" w:firstColumn="1" w:lastColumn="0" w:noHBand="0" w:noVBand="1"/>
            </w:tblPr>
            <w:tblGrid>
              <w:gridCol w:w="851"/>
              <w:gridCol w:w="1559"/>
              <w:gridCol w:w="1134"/>
              <w:gridCol w:w="1418"/>
              <w:gridCol w:w="4389"/>
            </w:tblGrid>
            <w:tr w:rsidR="009D54E1" w:rsidRPr="008C089F" w:rsidTr="0080153F">
              <w:trPr>
                <w:trHeight w:val="624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地区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组别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作品</w:t>
                  </w:r>
                </w:p>
              </w:tc>
            </w:tr>
            <w:tr w:rsidR="009D54E1" w:rsidRPr="008C089F" w:rsidTr="0080153F">
              <w:trPr>
                <w:trHeight w:val="624"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4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山西省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康成林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《妈妈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——</w:t>
                  </w: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回家》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天津市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张  淼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《我要说话》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山东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郑致月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《唤月》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重庆市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黄瑾萱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《在山的那边》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广东省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丘紫钰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《我是一个可大可小的人》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山西省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曹煜森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《我是中国小梦娃》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贵州省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龙珊延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《告诉春天》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湖南省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徐哲霖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《我想感谢您》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内蒙古</w:t>
                  </w:r>
                </w:p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自治区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辛美璇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《妈妈别哭》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四川省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周宛</w:t>
                  </w:r>
                  <w:r w:rsidRPr="00365368">
                    <w:rPr>
                      <w:rFonts w:ascii="宋体" w:hAnsi="宋体" w:cs="宋体" w:hint="eastAsia"/>
                      <w:sz w:val="28"/>
                      <w:szCs w:val="28"/>
                    </w:rPr>
                    <w:t>玥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《大地的话》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新疆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维吾尔自治区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刘亚桐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《快乐的节日》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吉林省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王奕潼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《我想》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陕西省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张宇洁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《陪着你慢慢走》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天津市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王梓硕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《我和小朋友比童年》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广东省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李凌</w:t>
                  </w:r>
                  <w:r w:rsidRPr="00365368">
                    <w:rPr>
                      <w:rFonts w:ascii="宋体" w:hAnsi="宋体" w:cs="宋体" w:hint="eastAsia"/>
                      <w:sz w:val="28"/>
                      <w:szCs w:val="28"/>
                    </w:rPr>
                    <w:t>鋆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《今天，我们是初升的太阳》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山东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王欣冉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《听雨》、《孔子和他的母亲》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安徽省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纪皓轩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《我长大了》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安徽省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包婉馨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《中国梦》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北京市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梁  蕊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《感谢您 祖国妈妈》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上海市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张雪琳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《拥有一颗感恩的心》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54E1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内蒙古</w:t>
                  </w:r>
                </w:p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自治区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王国奥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《写给妈妈的一封信》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上海市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袁炜嘉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《我爱你上海，我爱你外滩》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湖南省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黎沐希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《想飞的小象》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北京市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王旭迎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《祖国啊，我的祖国》</w:t>
                  </w:r>
                </w:p>
              </w:tc>
            </w:tr>
            <w:tr w:rsidR="009D54E1" w:rsidRPr="008C089F" w:rsidTr="0080153F">
              <w:trPr>
                <w:trHeight w:val="270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952B0D" w:rsidRDefault="009D54E1" w:rsidP="0080153F">
                  <w:pPr>
                    <w:jc w:val="center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黑龙江省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少儿组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jc w:val="center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张  皓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54E1" w:rsidRPr="00365368" w:rsidRDefault="009D54E1" w:rsidP="0080153F">
                  <w:pPr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365368">
                    <w:rPr>
                      <w:rFonts w:ascii="仿宋_GB2312" w:eastAsia="仿宋_GB2312" w:hint="eastAsia"/>
                      <w:sz w:val="28"/>
                      <w:szCs w:val="28"/>
                    </w:rPr>
                    <w:t>《我爱我的祖国》</w:t>
                  </w:r>
                </w:p>
              </w:tc>
            </w:tr>
          </w:tbl>
          <w:p w:rsidR="009D54E1" w:rsidRDefault="009D54E1" w:rsidP="0080153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D54E1" w:rsidRPr="008C089F" w:rsidRDefault="009D54E1" w:rsidP="0080153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附件2</w:t>
            </w:r>
          </w:p>
          <w:p w:rsidR="009D54E1" w:rsidRPr="00742BFF" w:rsidRDefault="009D54E1" w:rsidP="0080153F">
            <w:pPr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 w:rsidRPr="00742BFF">
              <w:rPr>
                <w:rFonts w:ascii="宋体" w:hAnsi="宋体" w:hint="eastAsia"/>
                <w:b/>
                <w:sz w:val="44"/>
                <w:szCs w:val="44"/>
              </w:rPr>
              <w:t>“穗宝杯”第二届全国听障朗诵大赛决赛报到回执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4"/>
              <w:gridCol w:w="1559"/>
              <w:gridCol w:w="850"/>
              <w:gridCol w:w="851"/>
              <w:gridCol w:w="850"/>
              <w:gridCol w:w="766"/>
              <w:gridCol w:w="793"/>
              <w:gridCol w:w="930"/>
            </w:tblGrid>
            <w:tr w:rsidR="009D54E1" w:rsidRPr="008C089F" w:rsidTr="0080153F">
              <w:trPr>
                <w:trHeight w:val="589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参赛选手姓名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年龄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582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残疾证号码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668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陪同人员姓名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年龄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582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陪同</w:t>
                  </w: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人员单位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7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582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选送单位及联系方式</w:t>
                  </w:r>
                </w:p>
              </w:tc>
              <w:tc>
                <w:tcPr>
                  <w:tcW w:w="65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trHeight w:val="898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参赛选手工作单位及职务</w:t>
                  </w:r>
                </w:p>
              </w:tc>
              <w:tc>
                <w:tcPr>
                  <w:tcW w:w="65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cantSplit/>
                <w:trHeight w:val="826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决赛参赛作品名称、时长(朗诵作品文稿及朗诵背景音乐以附件形式一并发至组委会邮箱）</w:t>
                  </w:r>
                </w:p>
              </w:tc>
              <w:tc>
                <w:tcPr>
                  <w:tcW w:w="65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cantSplit/>
                <w:trHeight w:val="590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65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cantSplit/>
                <w:trHeight w:val="597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通信地址及邮编</w:t>
                  </w:r>
                </w:p>
              </w:tc>
              <w:tc>
                <w:tcPr>
                  <w:tcW w:w="65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D54E1" w:rsidRPr="008C089F" w:rsidTr="0080153F">
              <w:trPr>
                <w:cantSplit/>
                <w:trHeight w:val="3196"/>
                <w:jc w:val="center"/>
              </w:trPr>
              <w:tc>
                <w:tcPr>
                  <w:tcW w:w="2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参赛选手听障情况的简介</w:t>
                  </w:r>
                </w:p>
              </w:tc>
              <w:tc>
                <w:tcPr>
                  <w:tcW w:w="659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 xml:space="preserve">□是/□否 </w:t>
                  </w: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配戴</w:t>
                  </w: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助听器</w:t>
                  </w:r>
                </w:p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□是/□否 植入人工耳蜗</w:t>
                  </w:r>
                </w:p>
                <w:p w:rsidR="009D54E1" w:rsidRPr="00952B0D" w:rsidRDefault="009D54E1" w:rsidP="0080153F">
                  <w:pP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952B0D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本人语言康复、口语能力、心理素质、优秀事迹等：</w:t>
                  </w:r>
                </w:p>
              </w:tc>
            </w:tr>
          </w:tbl>
          <w:p w:rsidR="009D54E1" w:rsidRPr="00952B0D" w:rsidRDefault="009D54E1" w:rsidP="0080153F">
            <w:pPr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t>注：请于9月1日前发送至比赛组委会邮箱：</w:t>
            </w:r>
            <w:hyperlink r:id="rId7" w:history="1">
              <w:r w:rsidRPr="00FC6443">
                <w:rPr>
                  <w:rStyle w:val="a5"/>
                  <w:rFonts w:ascii="仿宋_GB2312" w:eastAsia="仿宋_GB2312" w:hint="eastAsia"/>
                  <w:sz w:val="32"/>
                  <w:szCs w:val="32"/>
                </w:rPr>
                <w:t>2043137764@qq.com</w:t>
              </w:r>
            </w:hyperlink>
          </w:p>
          <w:p w:rsidR="009D54E1" w:rsidRPr="008C089F" w:rsidRDefault="009D54E1" w:rsidP="0080153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lastRenderedPageBreak/>
              <w:t>附件3</w:t>
            </w:r>
          </w:p>
          <w:p w:rsidR="009D54E1" w:rsidRPr="00742BFF" w:rsidRDefault="009D54E1" w:rsidP="0080153F">
            <w:pPr>
              <w:jc w:val="center"/>
              <w:rPr>
                <w:rFonts w:ascii="宋体" w:hAnsi="宋体" w:hint="eastAsia"/>
                <w:b/>
                <w:sz w:val="44"/>
                <w:szCs w:val="44"/>
              </w:rPr>
            </w:pPr>
            <w:r w:rsidRPr="00742BFF">
              <w:rPr>
                <w:rFonts w:ascii="宋体" w:hAnsi="宋体" w:hint="eastAsia"/>
                <w:b/>
                <w:sz w:val="44"/>
                <w:szCs w:val="44"/>
              </w:rPr>
              <w:t>乘 车 路 线</w:t>
            </w:r>
          </w:p>
          <w:p w:rsidR="009D54E1" w:rsidRPr="008C089F" w:rsidRDefault="009D54E1" w:rsidP="0080153F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t>组委会不设接送站，参赛选手及参会人员自行前往报到地点。参考乘车路线如下：</w:t>
            </w:r>
            <w:r w:rsidRPr="008C089F">
              <w:rPr>
                <w:rFonts w:ascii="仿宋_GB2312" w:eastAsia="仿宋_GB2312" w:hint="eastAsia"/>
                <w:sz w:val="32"/>
                <w:szCs w:val="32"/>
              </w:rPr>
              <w:t> </w:t>
            </w:r>
          </w:p>
          <w:p w:rsidR="009D54E1" w:rsidRPr="008C089F" w:rsidRDefault="009D54E1" w:rsidP="0080153F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t>一、广州白云国际机场出发，乘坐机场快线5号线到终点站，下车即到广州港润酒店门口。</w:t>
            </w:r>
          </w:p>
          <w:p w:rsidR="009D54E1" w:rsidRPr="008C089F" w:rsidRDefault="009D54E1" w:rsidP="0080153F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t>二、火车站出发，乘坐地铁2号线（往广州南站方向）到公园前站转1号线（往广州东站方向）到农讲所站下车，A口出，往前沿德政中路步行至十字路口，左转沿文明路往前步行到丁字路口，过对面马路即到广州港润酒店。</w:t>
            </w:r>
          </w:p>
          <w:p w:rsidR="009D54E1" w:rsidRPr="008C089F" w:rsidRDefault="009D54E1" w:rsidP="0080153F">
            <w:pPr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8C089F">
              <w:rPr>
                <w:rFonts w:ascii="仿宋_GB2312" w:eastAsia="仿宋_GB2312" w:hint="eastAsia"/>
                <w:sz w:val="32"/>
                <w:szCs w:val="32"/>
              </w:rPr>
              <w:t>三、火车东站出发，乘坐地铁1号线（往西朗方向）到农讲所站下车，A口出，往前沿德政中路步行至十字路口，左转沿文明路往前步行到丁字路口，过对面马路即到广州港润酒店。</w:t>
            </w:r>
          </w:p>
          <w:p w:rsidR="009D54E1" w:rsidRPr="008C089F" w:rsidRDefault="009D54E1" w:rsidP="0080153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D54E1" w:rsidRPr="00CE26CE" w:rsidTr="0080153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D54E1" w:rsidRPr="00CE26CE" w:rsidRDefault="009D54E1" w:rsidP="0080153F"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D54E1" w:rsidRPr="00CE26CE" w:rsidTr="0080153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9D54E1" w:rsidRPr="00CE26CE" w:rsidRDefault="009D54E1" w:rsidP="0080153F"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9D54E1" w:rsidRDefault="009D54E1" w:rsidP="009D54E1"/>
    <w:p w:rsidR="005836F8" w:rsidRPr="009D54E1" w:rsidRDefault="005836F8">
      <w:bookmarkStart w:id="0" w:name="_GoBack"/>
      <w:bookmarkEnd w:id="0"/>
    </w:p>
    <w:sectPr w:rsidR="005836F8" w:rsidRPr="009D54E1" w:rsidSect="004E3B31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19" w:rsidRDefault="002C6119" w:rsidP="009D54E1">
      <w:r>
        <w:separator/>
      </w:r>
    </w:p>
  </w:endnote>
  <w:endnote w:type="continuationSeparator" w:id="0">
    <w:p w:rsidR="002C6119" w:rsidRDefault="002C6119" w:rsidP="009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19" w:rsidRDefault="002C6119" w:rsidP="009D54E1">
      <w:r>
        <w:separator/>
      </w:r>
    </w:p>
  </w:footnote>
  <w:footnote w:type="continuationSeparator" w:id="0">
    <w:p w:rsidR="002C6119" w:rsidRDefault="002C6119" w:rsidP="009D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AF"/>
    <w:rsid w:val="002C6119"/>
    <w:rsid w:val="005836F8"/>
    <w:rsid w:val="00733EAF"/>
    <w:rsid w:val="009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E1"/>
    <w:rPr>
      <w:sz w:val="18"/>
      <w:szCs w:val="18"/>
    </w:rPr>
  </w:style>
  <w:style w:type="character" w:styleId="a5">
    <w:name w:val="Hyperlink"/>
    <w:uiPriority w:val="99"/>
    <w:unhideWhenUsed/>
    <w:rsid w:val="009D54E1"/>
    <w:rPr>
      <w:strike w:val="0"/>
      <w:dstrike w:val="0"/>
      <w:color w:val="00000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4E1"/>
    <w:rPr>
      <w:sz w:val="18"/>
      <w:szCs w:val="18"/>
    </w:rPr>
  </w:style>
  <w:style w:type="character" w:styleId="a5">
    <w:name w:val="Hyperlink"/>
    <w:uiPriority w:val="99"/>
    <w:unhideWhenUsed/>
    <w:rsid w:val="009D54E1"/>
    <w:rPr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4313776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zln</dc:creator>
  <cp:keywords/>
  <dc:description/>
  <cp:lastModifiedBy>zln</cp:lastModifiedBy>
  <cp:revision>2</cp:revision>
  <dcterms:created xsi:type="dcterms:W3CDTF">2019-07-24T07:50:00Z</dcterms:created>
  <dcterms:modified xsi:type="dcterms:W3CDTF">2019-07-24T07:50:00Z</dcterms:modified>
</cp:coreProperties>
</file>